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FE7" w:rsidRPr="00D8645F" w:rsidP="001C68F5">
      <w:pPr>
        <w:tabs>
          <w:tab w:val="left" w:pos="142"/>
          <w:tab w:val="left" w:pos="7833"/>
          <w:tab w:val="left" w:pos="840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Дело №5-</w:t>
      </w:r>
      <w:r w:rsidR="009E0593">
        <w:rPr>
          <w:rFonts w:ascii="Times New Roman" w:hAnsi="Times New Roman" w:cs="Times New Roman"/>
          <w:sz w:val="26"/>
          <w:szCs w:val="26"/>
        </w:rPr>
        <w:t>464</w:t>
      </w:r>
      <w:r w:rsidRPr="00D8645F" w:rsidR="00CF7373">
        <w:rPr>
          <w:rFonts w:ascii="Times New Roman" w:hAnsi="Times New Roman" w:cs="Times New Roman"/>
          <w:sz w:val="26"/>
          <w:szCs w:val="26"/>
        </w:rPr>
        <w:t>-170</w:t>
      </w:r>
      <w:r w:rsidRPr="00D8645F" w:rsidR="00E66414">
        <w:rPr>
          <w:rFonts w:ascii="Times New Roman" w:hAnsi="Times New Roman" w:cs="Times New Roman"/>
          <w:sz w:val="26"/>
          <w:szCs w:val="26"/>
        </w:rPr>
        <w:t>2</w:t>
      </w:r>
      <w:r w:rsidRPr="00D8645F" w:rsidR="003B5CA5">
        <w:rPr>
          <w:rFonts w:ascii="Times New Roman" w:hAnsi="Times New Roman" w:cs="Times New Roman"/>
          <w:sz w:val="26"/>
          <w:szCs w:val="26"/>
        </w:rPr>
        <w:t>/20</w:t>
      </w:r>
      <w:r w:rsidRPr="00D8645F" w:rsidR="002711B6">
        <w:rPr>
          <w:rFonts w:ascii="Times New Roman" w:hAnsi="Times New Roman" w:cs="Times New Roman"/>
          <w:sz w:val="26"/>
          <w:szCs w:val="26"/>
        </w:rPr>
        <w:t>2</w:t>
      </w:r>
      <w:r w:rsidRPr="00D8645F" w:rsidR="00E66414">
        <w:rPr>
          <w:rFonts w:ascii="Times New Roman" w:hAnsi="Times New Roman" w:cs="Times New Roman"/>
          <w:sz w:val="26"/>
          <w:szCs w:val="26"/>
        </w:rPr>
        <w:t>4</w:t>
      </w:r>
    </w:p>
    <w:p w:rsidR="005A5343" w:rsidRPr="00D8645F" w:rsidP="005A5343">
      <w:pPr>
        <w:tabs>
          <w:tab w:val="left" w:pos="142"/>
          <w:tab w:val="left" w:pos="7833"/>
          <w:tab w:val="left" w:pos="840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УИД 86</w:t>
      </w:r>
      <w:r w:rsidRPr="00D8645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D8645F">
        <w:rPr>
          <w:rFonts w:ascii="Times New Roman" w:hAnsi="Times New Roman" w:cs="Times New Roman"/>
          <w:sz w:val="26"/>
          <w:szCs w:val="26"/>
        </w:rPr>
        <w:t>003</w:t>
      </w:r>
      <w:r w:rsidRPr="00D8645F" w:rsidR="00E66414">
        <w:rPr>
          <w:rFonts w:ascii="Times New Roman" w:hAnsi="Times New Roman" w:cs="Times New Roman"/>
          <w:sz w:val="26"/>
          <w:szCs w:val="26"/>
        </w:rPr>
        <w:t>3</w:t>
      </w:r>
      <w:r w:rsidRPr="00D8645F">
        <w:rPr>
          <w:rFonts w:ascii="Times New Roman" w:hAnsi="Times New Roman" w:cs="Times New Roman"/>
          <w:sz w:val="26"/>
          <w:szCs w:val="26"/>
        </w:rPr>
        <w:t>-01-202</w:t>
      </w:r>
      <w:r w:rsidRPr="00D8645F" w:rsidR="00E66414">
        <w:rPr>
          <w:rFonts w:ascii="Times New Roman" w:hAnsi="Times New Roman" w:cs="Times New Roman"/>
          <w:sz w:val="26"/>
          <w:szCs w:val="26"/>
        </w:rPr>
        <w:t>4</w:t>
      </w:r>
      <w:r w:rsidRPr="00D8645F">
        <w:rPr>
          <w:rFonts w:ascii="Times New Roman" w:hAnsi="Times New Roman" w:cs="Times New Roman"/>
          <w:sz w:val="26"/>
          <w:szCs w:val="26"/>
        </w:rPr>
        <w:t>-00</w:t>
      </w:r>
      <w:r w:rsidR="009E0593">
        <w:rPr>
          <w:rFonts w:ascii="Times New Roman" w:hAnsi="Times New Roman" w:cs="Times New Roman"/>
          <w:sz w:val="26"/>
          <w:szCs w:val="26"/>
        </w:rPr>
        <w:t>2591</w:t>
      </w:r>
      <w:r w:rsidRPr="00D8645F" w:rsidR="00E949C8">
        <w:rPr>
          <w:rFonts w:ascii="Times New Roman" w:hAnsi="Times New Roman" w:cs="Times New Roman"/>
          <w:sz w:val="26"/>
          <w:szCs w:val="26"/>
        </w:rPr>
        <w:t>-</w:t>
      </w:r>
      <w:r w:rsidR="009E0593">
        <w:rPr>
          <w:rFonts w:ascii="Times New Roman" w:hAnsi="Times New Roman" w:cs="Times New Roman"/>
          <w:sz w:val="26"/>
          <w:szCs w:val="26"/>
        </w:rPr>
        <w:t>75</w:t>
      </w:r>
      <w:r w:rsidRPr="00D8645F">
        <w:rPr>
          <w:rFonts w:ascii="Times New Roman" w:hAnsi="Times New Roman" w:cs="Times New Roman"/>
          <w:sz w:val="26"/>
          <w:szCs w:val="26"/>
        </w:rPr>
        <w:t xml:space="preserve">  </w:t>
      </w:r>
      <w:r w:rsidR="003A38C3">
        <w:rPr>
          <w:rFonts w:ascii="Times New Roman" w:hAnsi="Times New Roman" w:cs="Times New Roman"/>
          <w:sz w:val="26"/>
          <w:szCs w:val="26"/>
        </w:rPr>
        <w:tab/>
      </w:r>
      <w:r w:rsidR="003A38C3">
        <w:rPr>
          <w:rFonts w:ascii="Times New Roman" w:hAnsi="Times New Roman" w:cs="Times New Roman"/>
          <w:sz w:val="26"/>
          <w:szCs w:val="26"/>
        </w:rPr>
        <w:tab/>
      </w:r>
      <w:r w:rsidR="003A38C3">
        <w:rPr>
          <w:rFonts w:ascii="Times New Roman" w:hAnsi="Times New Roman" w:cs="Times New Roman"/>
          <w:sz w:val="26"/>
          <w:szCs w:val="26"/>
        </w:rPr>
        <w:tab/>
      </w:r>
    </w:p>
    <w:p w:rsidR="005A5343" w:rsidRPr="00D8645F" w:rsidP="001C68F5">
      <w:pPr>
        <w:tabs>
          <w:tab w:val="left" w:pos="142"/>
          <w:tab w:val="left" w:pos="7833"/>
          <w:tab w:val="left" w:pos="840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4FE7" w:rsidRPr="00D8645F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C4FE7" w:rsidRPr="00D8645F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п</w:t>
      </w:r>
      <w:r w:rsidRPr="00D8645F">
        <w:rPr>
          <w:rFonts w:ascii="Times New Roman" w:hAnsi="Times New Roman" w:cs="Times New Roman"/>
          <w:sz w:val="26"/>
          <w:szCs w:val="26"/>
        </w:rPr>
        <w:t xml:space="preserve">о </w:t>
      </w:r>
      <w:r w:rsidRPr="00D8645F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D8645F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D8645F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FC4FE7" w:rsidRPr="00D8645F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04C25" w:rsidRPr="00D8645F" w:rsidP="001C68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г</w:t>
      </w:r>
      <w:r w:rsidRPr="00D8645F" w:rsidR="003B5CA5">
        <w:rPr>
          <w:rFonts w:ascii="Times New Roman" w:hAnsi="Times New Roman" w:cs="Times New Roman"/>
          <w:sz w:val="26"/>
          <w:szCs w:val="26"/>
        </w:rPr>
        <w:t>ород</w:t>
      </w:r>
      <w:r w:rsidRPr="00D8645F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D8645F">
        <w:rPr>
          <w:rFonts w:ascii="Times New Roman" w:hAnsi="Times New Roman" w:cs="Times New Roman"/>
          <w:sz w:val="26"/>
          <w:szCs w:val="26"/>
        </w:rPr>
        <w:tab/>
      </w:r>
      <w:r w:rsidRPr="00D8645F">
        <w:rPr>
          <w:rFonts w:ascii="Times New Roman" w:hAnsi="Times New Roman" w:cs="Times New Roman"/>
          <w:sz w:val="26"/>
          <w:szCs w:val="26"/>
        </w:rPr>
        <w:tab/>
      </w:r>
      <w:r w:rsidRPr="00D8645F" w:rsidR="00E73161">
        <w:rPr>
          <w:rFonts w:ascii="Times New Roman" w:hAnsi="Times New Roman" w:cs="Times New Roman"/>
          <w:sz w:val="26"/>
          <w:szCs w:val="26"/>
        </w:rPr>
        <w:tab/>
      </w:r>
      <w:r w:rsidRPr="00D8645F" w:rsidR="00E73161">
        <w:rPr>
          <w:rFonts w:ascii="Times New Roman" w:hAnsi="Times New Roman" w:cs="Times New Roman"/>
          <w:sz w:val="26"/>
          <w:szCs w:val="26"/>
        </w:rPr>
        <w:tab/>
      </w:r>
      <w:r w:rsidRPr="00D8645F" w:rsidR="00E73161">
        <w:rPr>
          <w:rFonts w:ascii="Times New Roman" w:hAnsi="Times New Roman" w:cs="Times New Roman"/>
          <w:sz w:val="26"/>
          <w:szCs w:val="26"/>
        </w:rPr>
        <w:tab/>
      </w:r>
      <w:r w:rsidRPr="00D8645F" w:rsidR="00E73161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D8645F" w:rsidR="00DA0A0C">
        <w:rPr>
          <w:rFonts w:ascii="Times New Roman" w:hAnsi="Times New Roman" w:cs="Times New Roman"/>
          <w:sz w:val="26"/>
          <w:szCs w:val="26"/>
        </w:rPr>
        <w:t xml:space="preserve">   </w:t>
      </w:r>
      <w:r w:rsidRPr="00D8645F" w:rsidR="00E73161">
        <w:rPr>
          <w:rFonts w:ascii="Times New Roman" w:hAnsi="Times New Roman" w:cs="Times New Roman"/>
          <w:sz w:val="26"/>
          <w:szCs w:val="26"/>
        </w:rPr>
        <w:t xml:space="preserve">  </w:t>
      </w:r>
      <w:r w:rsidRPr="00D8645F" w:rsidR="00EC2F60">
        <w:rPr>
          <w:rFonts w:ascii="Times New Roman" w:hAnsi="Times New Roman" w:cs="Times New Roman"/>
          <w:sz w:val="26"/>
          <w:szCs w:val="26"/>
        </w:rPr>
        <w:t xml:space="preserve">  </w:t>
      </w:r>
      <w:r w:rsidRPr="00D8645F" w:rsidR="00CF7373">
        <w:rPr>
          <w:rFonts w:ascii="Times New Roman" w:hAnsi="Times New Roman" w:cs="Times New Roman"/>
          <w:sz w:val="26"/>
          <w:szCs w:val="26"/>
        </w:rPr>
        <w:t xml:space="preserve">    </w:t>
      </w:r>
      <w:r w:rsidRPr="00D8645F" w:rsidR="00E73161">
        <w:rPr>
          <w:rFonts w:ascii="Times New Roman" w:hAnsi="Times New Roman" w:cs="Times New Roman"/>
          <w:sz w:val="26"/>
          <w:szCs w:val="26"/>
        </w:rPr>
        <w:t xml:space="preserve"> </w:t>
      </w:r>
      <w:r w:rsidR="009E0593">
        <w:rPr>
          <w:rFonts w:ascii="Times New Roman" w:hAnsi="Times New Roman" w:cs="Times New Roman"/>
          <w:sz w:val="26"/>
          <w:szCs w:val="26"/>
        </w:rPr>
        <w:t>09</w:t>
      </w:r>
      <w:r w:rsidRPr="00D8645F" w:rsidR="00E949C8">
        <w:rPr>
          <w:rFonts w:ascii="Times New Roman" w:hAnsi="Times New Roman" w:cs="Times New Roman"/>
          <w:sz w:val="26"/>
          <w:szCs w:val="26"/>
        </w:rPr>
        <w:t xml:space="preserve"> ию</w:t>
      </w:r>
      <w:r w:rsidR="009E0593">
        <w:rPr>
          <w:rFonts w:ascii="Times New Roman" w:hAnsi="Times New Roman" w:cs="Times New Roman"/>
          <w:sz w:val="26"/>
          <w:szCs w:val="26"/>
        </w:rPr>
        <w:t>л</w:t>
      </w:r>
      <w:r w:rsidRPr="00D8645F" w:rsidR="00E949C8">
        <w:rPr>
          <w:rFonts w:ascii="Times New Roman" w:hAnsi="Times New Roman" w:cs="Times New Roman"/>
          <w:sz w:val="26"/>
          <w:szCs w:val="26"/>
        </w:rPr>
        <w:t>я</w:t>
      </w:r>
      <w:r w:rsidRPr="00D8645F" w:rsidR="005A5343">
        <w:rPr>
          <w:rFonts w:ascii="Times New Roman" w:hAnsi="Times New Roman" w:cs="Times New Roman"/>
          <w:sz w:val="26"/>
          <w:szCs w:val="26"/>
        </w:rPr>
        <w:t xml:space="preserve"> </w:t>
      </w:r>
      <w:r w:rsidRPr="00D8645F" w:rsidR="002711B6">
        <w:rPr>
          <w:rFonts w:ascii="Times New Roman" w:hAnsi="Times New Roman" w:cs="Times New Roman"/>
          <w:sz w:val="26"/>
          <w:szCs w:val="26"/>
        </w:rPr>
        <w:t>202</w:t>
      </w:r>
      <w:r w:rsidRPr="00D8645F" w:rsidR="000540C0">
        <w:rPr>
          <w:rFonts w:ascii="Times New Roman" w:hAnsi="Times New Roman" w:cs="Times New Roman"/>
          <w:sz w:val="26"/>
          <w:szCs w:val="26"/>
        </w:rPr>
        <w:t>4</w:t>
      </w:r>
      <w:r w:rsidRPr="00D8645F" w:rsidR="002711B6">
        <w:rPr>
          <w:rFonts w:ascii="Times New Roman" w:hAnsi="Times New Roman" w:cs="Times New Roman"/>
          <w:sz w:val="26"/>
          <w:szCs w:val="26"/>
        </w:rPr>
        <w:t xml:space="preserve"> </w:t>
      </w:r>
      <w:r w:rsidRPr="00D8645F">
        <w:rPr>
          <w:rFonts w:ascii="Times New Roman" w:hAnsi="Times New Roman" w:cs="Times New Roman"/>
          <w:sz w:val="26"/>
          <w:szCs w:val="26"/>
        </w:rPr>
        <w:t>года</w:t>
      </w:r>
    </w:p>
    <w:p w:rsidR="00604C25" w:rsidRPr="00D8645F" w:rsidP="001C68F5">
      <w:pPr>
        <w:tabs>
          <w:tab w:val="left" w:pos="7976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66414" w:rsidRPr="00D8645F" w:rsidP="00E66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ab/>
      </w:r>
      <w:r w:rsidRPr="00D8645F">
        <w:rPr>
          <w:rFonts w:ascii="Times New Roman" w:hAnsi="Times New Roman" w:cs="Times New Roman"/>
          <w:sz w:val="26"/>
          <w:szCs w:val="26"/>
        </w:rPr>
        <w:t>И.о</w:t>
      </w:r>
      <w:r w:rsidRPr="00D8645F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2 Когалымского судебного района ХМАО-Югры мировой судья судебного участка № </w:t>
      </w:r>
      <w:r w:rsidRPr="00D8645F" w:rsidR="00E949C8">
        <w:rPr>
          <w:rFonts w:ascii="Times New Roman" w:hAnsi="Times New Roman" w:cs="Times New Roman"/>
          <w:sz w:val="26"/>
          <w:szCs w:val="26"/>
        </w:rPr>
        <w:t>3</w:t>
      </w:r>
      <w:r w:rsidRPr="00D8645F">
        <w:rPr>
          <w:rFonts w:ascii="Times New Roman" w:hAnsi="Times New Roman" w:cs="Times New Roman"/>
          <w:sz w:val="26"/>
          <w:szCs w:val="26"/>
        </w:rPr>
        <w:t xml:space="preserve"> Когалымск</w:t>
      </w:r>
      <w:r w:rsidRPr="00D8645F" w:rsidR="00E949C8">
        <w:rPr>
          <w:rFonts w:ascii="Times New Roman" w:hAnsi="Times New Roman" w:cs="Times New Roman"/>
          <w:sz w:val="26"/>
          <w:szCs w:val="26"/>
        </w:rPr>
        <w:t>ого судебного района ХМАО-Югры Филяева Е.М.</w:t>
      </w:r>
      <w:r w:rsidRPr="00D8645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D5EA5" w:rsidRPr="00D8645F" w:rsidP="00E66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рассмотрев дел</w:t>
      </w:r>
      <w:r w:rsidRPr="00D8645F" w:rsidR="00911C87">
        <w:rPr>
          <w:rFonts w:ascii="Times New Roman" w:hAnsi="Times New Roman" w:cs="Times New Roman"/>
          <w:sz w:val="26"/>
          <w:szCs w:val="26"/>
        </w:rPr>
        <w:t>о</w:t>
      </w:r>
      <w:r w:rsidRPr="00D8645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D8645F" w:rsidR="00672445">
        <w:rPr>
          <w:rFonts w:ascii="Times New Roman" w:hAnsi="Times New Roman" w:cs="Times New Roman"/>
          <w:sz w:val="26"/>
          <w:szCs w:val="26"/>
        </w:rPr>
        <w:t xml:space="preserve"> </w:t>
      </w:r>
      <w:r w:rsidR="009E0593">
        <w:rPr>
          <w:rFonts w:ascii="Times New Roman" w:hAnsi="Times New Roman" w:cs="Times New Roman"/>
          <w:sz w:val="26"/>
          <w:szCs w:val="26"/>
        </w:rPr>
        <w:t xml:space="preserve">Бабаева </w:t>
      </w:r>
      <w:r w:rsidR="009E0593">
        <w:rPr>
          <w:rFonts w:ascii="Times New Roman" w:hAnsi="Times New Roman" w:cs="Times New Roman"/>
          <w:sz w:val="26"/>
          <w:szCs w:val="26"/>
        </w:rPr>
        <w:t>Етибара</w:t>
      </w:r>
      <w:r w:rsidR="009E0593">
        <w:rPr>
          <w:rFonts w:ascii="Times New Roman" w:hAnsi="Times New Roman" w:cs="Times New Roman"/>
          <w:sz w:val="26"/>
          <w:szCs w:val="26"/>
        </w:rPr>
        <w:t xml:space="preserve"> Али </w:t>
      </w:r>
      <w:r w:rsidR="009E0593">
        <w:rPr>
          <w:rFonts w:ascii="Times New Roman" w:hAnsi="Times New Roman" w:cs="Times New Roman"/>
          <w:sz w:val="26"/>
          <w:szCs w:val="26"/>
        </w:rPr>
        <w:t>олы</w:t>
      </w:r>
      <w:r w:rsidRPr="00D8645F" w:rsidR="005A5343">
        <w:rPr>
          <w:rFonts w:ascii="Times New Roman" w:hAnsi="Times New Roman" w:cs="Times New Roman"/>
          <w:sz w:val="26"/>
          <w:szCs w:val="26"/>
        </w:rPr>
        <w:t xml:space="preserve">, </w:t>
      </w:r>
      <w:r w:rsidR="00E45EFD">
        <w:rPr>
          <w:rFonts w:ascii="Times New Roman" w:hAnsi="Times New Roman" w:cs="Times New Roman"/>
          <w:sz w:val="26"/>
          <w:szCs w:val="26"/>
        </w:rPr>
        <w:t>*</w:t>
      </w:r>
      <w:r w:rsidRPr="00D8645F">
        <w:rPr>
          <w:rFonts w:ascii="Times New Roman" w:hAnsi="Times New Roman" w:cs="Times New Roman"/>
          <w:sz w:val="26"/>
          <w:szCs w:val="26"/>
        </w:rPr>
        <w:t>привлекаемо</w:t>
      </w:r>
      <w:r w:rsidRPr="00D8645F" w:rsidR="00E949C8">
        <w:rPr>
          <w:rFonts w:ascii="Times New Roman" w:hAnsi="Times New Roman" w:cs="Times New Roman"/>
          <w:sz w:val="26"/>
          <w:szCs w:val="26"/>
        </w:rPr>
        <w:t>го</w:t>
      </w:r>
      <w:r w:rsidRPr="00D8645F">
        <w:rPr>
          <w:rFonts w:ascii="Times New Roman" w:hAnsi="Times New Roman" w:cs="Times New Roman"/>
          <w:sz w:val="26"/>
          <w:szCs w:val="26"/>
        </w:rPr>
        <w:t xml:space="preserve"> к админист</w:t>
      </w:r>
      <w:r w:rsidRPr="00D8645F" w:rsidR="007A472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D8645F" w:rsidR="000A5407">
        <w:rPr>
          <w:rFonts w:ascii="Times New Roman" w:hAnsi="Times New Roman" w:cs="Times New Roman"/>
          <w:sz w:val="26"/>
          <w:szCs w:val="26"/>
        </w:rPr>
        <w:t xml:space="preserve"> 19.6 </w:t>
      </w:r>
      <w:r w:rsidRPr="00D8645F" w:rsidR="00012EAA">
        <w:rPr>
          <w:rFonts w:ascii="Times New Roman" w:hAnsi="Times New Roman" w:cs="Times New Roman"/>
          <w:sz w:val="26"/>
          <w:szCs w:val="26"/>
        </w:rPr>
        <w:t>КоАП РФ,</w:t>
      </w:r>
    </w:p>
    <w:p w:rsidR="00B31739" w:rsidRPr="00D8645F" w:rsidP="00DD5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DD5EA5" w:rsidRPr="00D8645F" w:rsidP="00DD5E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D5EA5" w:rsidRPr="00D8645F" w:rsidP="00DD5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23815" w:rsidRPr="00D8645F" w:rsidP="0094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05.06.2024</w:t>
      </w:r>
      <w:r w:rsidRPr="00D8645F" w:rsidR="00E949C8">
        <w:rPr>
          <w:rFonts w:ascii="Times New Roman" w:eastAsia="Times New Roman" w:hAnsi="Times New Roman" w:cs="Times New Roman"/>
          <w:iCs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16</w:t>
      </w:r>
      <w:r w:rsidRPr="00D8645F" w:rsidR="00E949C8">
        <w:rPr>
          <w:rFonts w:ascii="Times New Roman" w:eastAsia="Times New Roman" w:hAnsi="Times New Roman" w:cs="Times New Roman"/>
          <w:iCs/>
          <w:sz w:val="26"/>
          <w:szCs w:val="26"/>
        </w:rPr>
        <w:t xml:space="preserve">:00 по адресу: г. Когалым, ул. Бакинская 17а в ходе проверки по материалу КУСП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5966</w:t>
      </w:r>
      <w:r w:rsidRPr="00D8645F" w:rsidR="00E949C8">
        <w:rPr>
          <w:rFonts w:ascii="Times New Roman" w:eastAsia="Times New Roman" w:hAnsi="Times New Roman" w:cs="Times New Roman"/>
          <w:iCs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04.06</w:t>
      </w:r>
      <w:r w:rsidRPr="00D8645F" w:rsidR="00E949C8">
        <w:rPr>
          <w:rFonts w:ascii="Times New Roman" w:eastAsia="Times New Roman" w:hAnsi="Times New Roman" w:cs="Times New Roman"/>
          <w:iCs/>
          <w:sz w:val="26"/>
          <w:szCs w:val="26"/>
        </w:rPr>
        <w:t xml:space="preserve">.2024г. было установлено, что индивидуальный предприниматель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Бабаев Е.А.</w:t>
      </w:r>
      <w:r w:rsidRPr="00D8645F" w:rsidR="00E949C8">
        <w:rPr>
          <w:rFonts w:ascii="Times New Roman" w:eastAsia="Times New Roman" w:hAnsi="Times New Roman" w:cs="Times New Roman"/>
          <w:iCs/>
          <w:sz w:val="26"/>
          <w:szCs w:val="26"/>
        </w:rPr>
        <w:t xml:space="preserve"> являясь должностным лицом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кафе «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Халял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»</w:t>
      </w:r>
      <w:r w:rsidRPr="00D8645F" w:rsidR="00E949C8">
        <w:rPr>
          <w:rFonts w:ascii="Times New Roman" w:eastAsia="Times New Roman" w:hAnsi="Times New Roman" w:cs="Times New Roman"/>
          <w:iCs/>
          <w:sz w:val="26"/>
          <w:szCs w:val="26"/>
        </w:rPr>
        <w:t xml:space="preserve">, расположенный по адресу г. Когалым, ул.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Молодежная д. 20,</w:t>
      </w:r>
      <w:r w:rsidRPr="00D8645F" w:rsidR="00E949C8">
        <w:rPr>
          <w:rFonts w:ascii="Times New Roman" w:eastAsia="Times New Roman" w:hAnsi="Times New Roman" w:cs="Times New Roman"/>
          <w:iCs/>
          <w:sz w:val="26"/>
          <w:szCs w:val="26"/>
        </w:rPr>
        <w:t xml:space="preserve"> не выполнил требования административной комиссии города Когалыма по представлению об устранении причин и условий, способствовавших совершению административного правонарушения по делу №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150</w:t>
      </w:r>
      <w:r w:rsidRPr="00D8645F" w:rsidR="00E949C8">
        <w:rPr>
          <w:rFonts w:ascii="Times New Roman" w:eastAsia="Times New Roman" w:hAnsi="Times New Roman" w:cs="Times New Roman"/>
          <w:iCs/>
          <w:sz w:val="26"/>
          <w:szCs w:val="26"/>
        </w:rPr>
        <w:t>-24 от 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3.04</w:t>
      </w:r>
      <w:r w:rsidRPr="00D8645F" w:rsidR="00E949C8">
        <w:rPr>
          <w:rFonts w:ascii="Times New Roman" w:eastAsia="Times New Roman" w:hAnsi="Times New Roman" w:cs="Times New Roman"/>
          <w:iCs/>
          <w:sz w:val="26"/>
          <w:szCs w:val="26"/>
        </w:rPr>
        <w:t>.2024г. и в установленный месячный срок со дня получения данного представления (получил 26.0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4</w:t>
      </w:r>
      <w:r w:rsidRPr="00D8645F" w:rsidR="00E949C8">
        <w:rPr>
          <w:rFonts w:ascii="Times New Roman" w:eastAsia="Times New Roman" w:hAnsi="Times New Roman" w:cs="Times New Roman"/>
          <w:iCs/>
          <w:sz w:val="26"/>
          <w:szCs w:val="26"/>
        </w:rPr>
        <w:t xml:space="preserve">.2024г.) не дал соответствующий ответ должностному лицу председателю административной комиссии г. .Когалыма о принятии соответствующих мер и устранения недостатков, по состоянию на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31.05</w:t>
      </w:r>
      <w:r w:rsidRPr="00D8645F" w:rsidR="00E949C8">
        <w:rPr>
          <w:rFonts w:ascii="Times New Roman" w:eastAsia="Times New Roman" w:hAnsi="Times New Roman" w:cs="Times New Roman"/>
          <w:iCs/>
          <w:sz w:val="26"/>
          <w:szCs w:val="26"/>
        </w:rPr>
        <w:t xml:space="preserve">.2024 года,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Бабаев Е.А.</w:t>
      </w:r>
      <w:r w:rsidRPr="00D8645F" w:rsidR="00E949C8">
        <w:rPr>
          <w:rFonts w:ascii="Times New Roman" w:eastAsia="Times New Roman" w:hAnsi="Times New Roman" w:cs="Times New Roman"/>
          <w:iCs/>
          <w:sz w:val="26"/>
          <w:szCs w:val="26"/>
        </w:rPr>
        <w:t>, в установленный законом срок не уведомил о принятых мерах по устранению обстоятельств способствующих совершению административного правонарушения</w:t>
      </w:r>
      <w:r w:rsidRPr="00D8645F" w:rsidR="00DD5EA5">
        <w:rPr>
          <w:rFonts w:ascii="Times New Roman" w:hAnsi="Times New Roman" w:cs="Times New Roman"/>
          <w:sz w:val="26"/>
          <w:szCs w:val="26"/>
        </w:rPr>
        <w:t>.</w:t>
      </w:r>
    </w:p>
    <w:p w:rsidR="00C23815" w:rsidRPr="00D8645F" w:rsidP="00C23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Бабаев Е.А.</w:t>
      </w:r>
      <w:r w:rsidRPr="00D8645F" w:rsidR="00B31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45F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D8645F" w:rsidR="00E949C8">
        <w:rPr>
          <w:rFonts w:ascii="Times New Roman" w:hAnsi="Times New Roman" w:cs="Times New Roman"/>
          <w:sz w:val="26"/>
          <w:szCs w:val="26"/>
        </w:rPr>
        <w:t>ся</w:t>
      </w:r>
      <w:r w:rsidRPr="00D8645F">
        <w:rPr>
          <w:rFonts w:ascii="Times New Roman" w:hAnsi="Times New Roman" w:cs="Times New Roman"/>
          <w:sz w:val="26"/>
          <w:szCs w:val="26"/>
        </w:rPr>
        <w:t>, о времени и месте рассмотрения дела извещал</w:t>
      </w:r>
      <w:r w:rsidRPr="00D8645F" w:rsidR="00E949C8">
        <w:rPr>
          <w:rFonts w:ascii="Times New Roman" w:hAnsi="Times New Roman" w:cs="Times New Roman"/>
          <w:sz w:val="26"/>
          <w:szCs w:val="26"/>
        </w:rPr>
        <w:t>ся</w:t>
      </w:r>
      <w:r w:rsidRPr="00D8645F">
        <w:rPr>
          <w:rFonts w:ascii="Times New Roman" w:hAnsi="Times New Roman" w:cs="Times New Roman"/>
          <w:sz w:val="26"/>
          <w:szCs w:val="26"/>
        </w:rPr>
        <w:t xml:space="preserve"> в надлежащем порядке, при указанных обстоятельствах, в соответствии с ч. 2 ст. 25.1 КоАП РФ, мировой судья считает возможным рассмотреть дело в </w:t>
      </w:r>
      <w:r w:rsidRPr="00D8645F" w:rsidR="00E949C8">
        <w:rPr>
          <w:rFonts w:ascii="Times New Roman" w:hAnsi="Times New Roman" w:cs="Times New Roman"/>
          <w:sz w:val="26"/>
          <w:szCs w:val="26"/>
        </w:rPr>
        <w:t xml:space="preserve">его </w:t>
      </w:r>
      <w:r w:rsidRPr="00D8645F">
        <w:rPr>
          <w:rFonts w:ascii="Times New Roman" w:hAnsi="Times New Roman" w:cs="Times New Roman"/>
          <w:sz w:val="26"/>
          <w:szCs w:val="26"/>
        </w:rPr>
        <w:t>отсутствие, по имеющимся материалам дела.</w:t>
      </w:r>
    </w:p>
    <w:p w:rsidR="00C1754A" w:rsidRPr="00D8645F" w:rsidP="00C17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D8645F" w:rsidR="00C97A6B">
        <w:rPr>
          <w:rFonts w:ascii="Times New Roman" w:hAnsi="Times New Roman" w:cs="Times New Roman"/>
          <w:sz w:val="26"/>
          <w:szCs w:val="26"/>
        </w:rPr>
        <w:t>изучив</w:t>
      </w:r>
      <w:r w:rsidRPr="00D8645F">
        <w:rPr>
          <w:rFonts w:ascii="Times New Roman" w:hAnsi="Times New Roman" w:cs="Times New Roman"/>
          <w:sz w:val="26"/>
          <w:szCs w:val="26"/>
        </w:rPr>
        <w:t xml:space="preserve"> представленные материалы дела, приходит к следующему.</w:t>
      </w:r>
    </w:p>
    <w:p w:rsidR="00C1754A" w:rsidRPr="00D8645F" w:rsidP="00C17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Ответственность по ст. 19.6 КоАП РФ наступает за н</w:t>
      </w:r>
      <w:r w:rsidRPr="00D8645F">
        <w:rPr>
          <w:rFonts w:ascii="Times New Roman" w:hAnsi="Times New Roman" w:eastAsiaTheme="minorHAnsi" w:cs="Times New Roman"/>
          <w:sz w:val="26"/>
          <w:szCs w:val="26"/>
          <w:lang w:eastAsia="en-US"/>
        </w:rPr>
        <w:t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E64DCB" w:rsidRPr="00D8645F" w:rsidP="00B317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9E0593">
        <w:rPr>
          <w:rFonts w:ascii="Times New Roman" w:eastAsia="Times New Roman" w:hAnsi="Times New Roman" w:cs="Times New Roman"/>
          <w:sz w:val="26"/>
          <w:szCs w:val="26"/>
        </w:rPr>
        <w:t>Бабаева Е.А.</w:t>
      </w:r>
      <w:r w:rsidRPr="00D8645F" w:rsidR="00C23815">
        <w:rPr>
          <w:rFonts w:ascii="Times New Roman" w:hAnsi="Times New Roman" w:cs="Times New Roman"/>
          <w:sz w:val="26"/>
          <w:szCs w:val="26"/>
        </w:rPr>
        <w:t xml:space="preserve"> в</w:t>
      </w:r>
      <w:r w:rsidRPr="00D8645F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</w:t>
      </w:r>
      <w:r w:rsidRPr="00D8645F" w:rsidR="00E949C8">
        <w:rPr>
          <w:rFonts w:ascii="Times New Roman" w:hAnsi="Times New Roman" w:cs="Times New Roman"/>
          <w:sz w:val="26"/>
          <w:szCs w:val="26"/>
        </w:rPr>
        <w:t>нарушения, предусмотренного ст.</w:t>
      </w:r>
      <w:r w:rsidRPr="00D8645F">
        <w:rPr>
          <w:rFonts w:ascii="Times New Roman" w:hAnsi="Times New Roman" w:cs="Times New Roman"/>
          <w:sz w:val="26"/>
          <w:szCs w:val="26"/>
        </w:rPr>
        <w:t xml:space="preserve">19.6 КоАП РФ подтверждены следующими доказательствами: </w:t>
      </w:r>
      <w:r w:rsidRPr="00D8645F">
        <w:rPr>
          <w:rFonts w:ascii="Times New Roman" w:hAnsi="Times New Roman" w:cs="Times New Roman"/>
          <w:w w:val="103"/>
          <w:sz w:val="26"/>
          <w:szCs w:val="26"/>
        </w:rPr>
        <w:t>протоколом</w:t>
      </w:r>
      <w:r w:rsidRPr="00D8645F" w:rsidR="00940000">
        <w:rPr>
          <w:rFonts w:ascii="Times New Roman" w:hAnsi="Times New Roman" w:cs="Times New Roman"/>
          <w:w w:val="103"/>
          <w:sz w:val="26"/>
          <w:szCs w:val="26"/>
        </w:rPr>
        <w:t xml:space="preserve"> 86 №</w:t>
      </w:r>
      <w:r w:rsidRPr="00D8645F" w:rsidR="00E66414">
        <w:rPr>
          <w:rFonts w:ascii="Times New Roman" w:hAnsi="Times New Roman" w:cs="Times New Roman"/>
          <w:w w:val="103"/>
          <w:sz w:val="26"/>
          <w:szCs w:val="26"/>
        </w:rPr>
        <w:t>25</w:t>
      </w:r>
      <w:r w:rsidR="009E0593">
        <w:rPr>
          <w:rFonts w:ascii="Times New Roman" w:hAnsi="Times New Roman" w:cs="Times New Roman"/>
          <w:w w:val="103"/>
          <w:sz w:val="26"/>
          <w:szCs w:val="26"/>
        </w:rPr>
        <w:t>6845</w:t>
      </w:r>
      <w:r w:rsidRPr="00D8645F" w:rsidR="00B31739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D8645F">
        <w:rPr>
          <w:rFonts w:ascii="Times New Roman" w:hAnsi="Times New Roman" w:cs="Times New Roman"/>
          <w:w w:val="103"/>
          <w:sz w:val="26"/>
          <w:szCs w:val="26"/>
        </w:rPr>
        <w:t>об админ</w:t>
      </w:r>
      <w:r w:rsidRPr="00D8645F" w:rsidR="00CB4618">
        <w:rPr>
          <w:rFonts w:ascii="Times New Roman" w:hAnsi="Times New Roman" w:cs="Times New Roman"/>
          <w:w w:val="103"/>
          <w:sz w:val="26"/>
          <w:szCs w:val="26"/>
        </w:rPr>
        <w:t xml:space="preserve">истративном правонарушении от </w:t>
      </w:r>
      <w:r w:rsidR="009E0593">
        <w:rPr>
          <w:rFonts w:ascii="Times New Roman" w:hAnsi="Times New Roman" w:cs="Times New Roman"/>
          <w:w w:val="103"/>
          <w:sz w:val="26"/>
          <w:szCs w:val="26"/>
        </w:rPr>
        <w:t>05.06.2024</w:t>
      </w:r>
      <w:r w:rsidRPr="00D8645F" w:rsidR="00B31739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D8645F" w:rsidR="00CB4618">
        <w:rPr>
          <w:rFonts w:ascii="Times New Roman" w:hAnsi="Times New Roman" w:cs="Times New Roman"/>
          <w:w w:val="103"/>
          <w:sz w:val="26"/>
          <w:szCs w:val="26"/>
        </w:rPr>
        <w:t>г.</w:t>
      </w:r>
      <w:r w:rsidRPr="00D8645F">
        <w:rPr>
          <w:rFonts w:ascii="Times New Roman" w:hAnsi="Times New Roman" w:cs="Times New Roman"/>
          <w:w w:val="103"/>
          <w:sz w:val="26"/>
          <w:szCs w:val="26"/>
        </w:rPr>
        <w:t xml:space="preserve">, </w:t>
      </w:r>
      <w:r w:rsidRPr="00D8645F" w:rsidR="00F4128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9E0593">
        <w:rPr>
          <w:rFonts w:ascii="Times New Roman" w:eastAsia="Times New Roman" w:hAnsi="Times New Roman" w:cs="Times New Roman"/>
          <w:sz w:val="26"/>
          <w:szCs w:val="26"/>
        </w:rPr>
        <w:t>Бабаевым Е.А.</w:t>
      </w:r>
      <w:r w:rsidRPr="00D8645F" w:rsidR="00B31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645F" w:rsidR="00F41284">
        <w:rPr>
          <w:rFonts w:ascii="Times New Roman" w:hAnsi="Times New Roman" w:cs="Times New Roman"/>
          <w:sz w:val="26"/>
          <w:szCs w:val="26"/>
        </w:rPr>
        <w:t>ад</w:t>
      </w:r>
      <w:r w:rsidRPr="00D8645F" w:rsidR="00C23815">
        <w:rPr>
          <w:rFonts w:ascii="Times New Roman" w:hAnsi="Times New Roman" w:cs="Times New Roman"/>
          <w:sz w:val="26"/>
          <w:szCs w:val="26"/>
        </w:rPr>
        <w:t>министративного правонарушения</w:t>
      </w:r>
      <w:r w:rsidRPr="00D8645F">
        <w:rPr>
          <w:rFonts w:ascii="Times New Roman" w:hAnsi="Times New Roman" w:cs="Times New Roman"/>
          <w:sz w:val="26"/>
          <w:szCs w:val="26"/>
        </w:rPr>
        <w:t>;</w:t>
      </w:r>
      <w:r w:rsidRPr="00D8645F" w:rsidR="00DA0A0C">
        <w:rPr>
          <w:rFonts w:ascii="Times New Roman" w:hAnsi="Times New Roman" w:cs="Times New Roman"/>
          <w:sz w:val="26"/>
          <w:szCs w:val="26"/>
        </w:rPr>
        <w:t xml:space="preserve"> </w:t>
      </w:r>
      <w:r w:rsidRPr="00D8645F" w:rsidR="00E949C8">
        <w:rPr>
          <w:rFonts w:ascii="Times New Roman" w:hAnsi="Times New Roman" w:cs="Times New Roman"/>
          <w:sz w:val="26"/>
          <w:szCs w:val="26"/>
        </w:rPr>
        <w:t xml:space="preserve">рапортом УУП ОМВД России по г. Когалыму от </w:t>
      </w:r>
      <w:r w:rsidR="009E0593">
        <w:rPr>
          <w:rFonts w:ascii="Times New Roman" w:hAnsi="Times New Roman" w:cs="Times New Roman"/>
          <w:sz w:val="26"/>
          <w:szCs w:val="26"/>
        </w:rPr>
        <w:t>05.06.2024</w:t>
      </w:r>
      <w:r w:rsidRPr="00D8645F" w:rsidR="00E949C8">
        <w:rPr>
          <w:rFonts w:ascii="Times New Roman" w:hAnsi="Times New Roman" w:cs="Times New Roman"/>
          <w:sz w:val="26"/>
          <w:szCs w:val="26"/>
        </w:rPr>
        <w:t xml:space="preserve">; </w:t>
      </w:r>
      <w:r w:rsidRPr="00D8645F" w:rsidR="00E66414">
        <w:rPr>
          <w:rFonts w:ascii="Times New Roman" w:hAnsi="Times New Roman" w:cs="Times New Roman"/>
          <w:sz w:val="26"/>
          <w:szCs w:val="26"/>
        </w:rPr>
        <w:t>письменными объяснениями</w:t>
      </w:r>
      <w:r w:rsidRPr="00D8645F" w:rsidR="00E664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0593">
        <w:rPr>
          <w:rFonts w:ascii="Times New Roman" w:eastAsia="Times New Roman" w:hAnsi="Times New Roman" w:cs="Times New Roman"/>
          <w:sz w:val="26"/>
          <w:szCs w:val="26"/>
        </w:rPr>
        <w:t>Бабаева Е.А.</w:t>
      </w:r>
      <w:r w:rsidRPr="00D8645F" w:rsidR="00E6641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9E0593">
        <w:rPr>
          <w:rFonts w:ascii="Times New Roman" w:eastAsia="Times New Roman" w:hAnsi="Times New Roman" w:cs="Times New Roman"/>
          <w:sz w:val="26"/>
          <w:szCs w:val="26"/>
        </w:rPr>
        <w:t>0</w:t>
      </w:r>
      <w:r w:rsidR="003A38C3">
        <w:rPr>
          <w:rFonts w:ascii="Times New Roman" w:eastAsia="Times New Roman" w:hAnsi="Times New Roman" w:cs="Times New Roman"/>
          <w:sz w:val="26"/>
          <w:szCs w:val="26"/>
        </w:rPr>
        <w:t>4</w:t>
      </w:r>
      <w:r w:rsidR="009E0593">
        <w:rPr>
          <w:rFonts w:ascii="Times New Roman" w:eastAsia="Times New Roman" w:hAnsi="Times New Roman" w:cs="Times New Roman"/>
          <w:sz w:val="26"/>
          <w:szCs w:val="26"/>
        </w:rPr>
        <w:t>.06.2024</w:t>
      </w:r>
      <w:r w:rsidRPr="00D8645F" w:rsidR="00E66414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D8645F" w:rsidR="00E66414">
        <w:rPr>
          <w:rFonts w:ascii="Times New Roman" w:hAnsi="Times New Roman" w:cs="Times New Roman"/>
          <w:sz w:val="26"/>
          <w:szCs w:val="26"/>
        </w:rPr>
        <w:t xml:space="preserve"> </w:t>
      </w:r>
      <w:r w:rsidRPr="00D8645F" w:rsidR="00571800">
        <w:rPr>
          <w:rFonts w:ascii="Times New Roman" w:hAnsi="Times New Roman" w:cs="Times New Roman"/>
          <w:sz w:val="26"/>
          <w:szCs w:val="26"/>
        </w:rPr>
        <w:t>копи</w:t>
      </w:r>
      <w:r w:rsidRPr="00D8645F" w:rsidR="00B31739">
        <w:rPr>
          <w:rFonts w:ascii="Times New Roman" w:hAnsi="Times New Roman" w:cs="Times New Roman"/>
          <w:sz w:val="26"/>
          <w:szCs w:val="26"/>
        </w:rPr>
        <w:t>ей</w:t>
      </w:r>
      <w:r w:rsidRPr="00D8645F" w:rsidR="00571800">
        <w:rPr>
          <w:rFonts w:ascii="Times New Roman" w:hAnsi="Times New Roman" w:cs="Times New Roman"/>
          <w:sz w:val="26"/>
          <w:szCs w:val="26"/>
        </w:rPr>
        <w:t xml:space="preserve"> представления </w:t>
      </w:r>
      <w:r w:rsidRPr="00D8645F" w:rsidR="00B31739">
        <w:rPr>
          <w:rFonts w:ascii="Times New Roman" w:hAnsi="Times New Roman" w:cs="Times New Roman"/>
          <w:sz w:val="26"/>
          <w:szCs w:val="26"/>
        </w:rPr>
        <w:t>о</w:t>
      </w:r>
      <w:r w:rsidRPr="00D8645F" w:rsidR="00571800">
        <w:rPr>
          <w:rFonts w:ascii="Times New Roman" w:eastAsia="Times New Roman" w:hAnsi="Times New Roman" w:cs="Times New Roman"/>
          <w:sz w:val="26"/>
          <w:szCs w:val="26"/>
        </w:rPr>
        <w:t xml:space="preserve">б устранении причин и условий, способствовавших совершению административного правонарушения </w:t>
      </w:r>
      <w:r w:rsidRPr="00D8645F" w:rsidR="00940000">
        <w:rPr>
          <w:rFonts w:ascii="Times New Roman" w:eastAsia="Times New Roman" w:hAnsi="Times New Roman" w:cs="Times New Roman"/>
          <w:sz w:val="26"/>
          <w:szCs w:val="26"/>
        </w:rPr>
        <w:t>по делу №</w:t>
      </w:r>
      <w:r w:rsidR="003A38C3">
        <w:rPr>
          <w:rFonts w:ascii="Times New Roman" w:eastAsia="Times New Roman" w:hAnsi="Times New Roman" w:cs="Times New Roman"/>
          <w:sz w:val="26"/>
          <w:szCs w:val="26"/>
        </w:rPr>
        <w:t>150</w:t>
      </w:r>
      <w:r w:rsidRPr="00D8645F" w:rsidR="00B31739">
        <w:rPr>
          <w:rFonts w:ascii="Times New Roman" w:eastAsia="Times New Roman" w:hAnsi="Times New Roman" w:cs="Times New Roman"/>
          <w:sz w:val="26"/>
          <w:szCs w:val="26"/>
        </w:rPr>
        <w:t>-2</w:t>
      </w:r>
      <w:r w:rsidRPr="00D8645F" w:rsidR="00E6641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8645F" w:rsidR="00B31739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A38C3">
        <w:rPr>
          <w:rFonts w:ascii="Times New Roman" w:eastAsia="Times New Roman" w:hAnsi="Times New Roman" w:cs="Times New Roman"/>
          <w:sz w:val="26"/>
          <w:szCs w:val="26"/>
        </w:rPr>
        <w:t>03.04</w:t>
      </w:r>
      <w:r w:rsidRPr="00D8645F" w:rsidR="00E66414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D8645F" w:rsidR="0057180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D8645F" w:rsidR="00571800">
        <w:rPr>
          <w:rFonts w:ascii="Times New Roman" w:hAnsi="Times New Roman" w:cs="Times New Roman"/>
          <w:sz w:val="26"/>
          <w:szCs w:val="26"/>
        </w:rPr>
        <w:t xml:space="preserve"> </w:t>
      </w:r>
      <w:r w:rsidRPr="00D8645F" w:rsidR="00E949C8">
        <w:rPr>
          <w:rFonts w:ascii="Times New Roman" w:hAnsi="Times New Roman" w:cs="Times New Roman"/>
          <w:sz w:val="26"/>
          <w:szCs w:val="26"/>
        </w:rPr>
        <w:t>отчетом об отслеживании почтового отправления; выпиской из ЕГРИП</w:t>
      </w:r>
      <w:r w:rsidRPr="00D8645F">
        <w:rPr>
          <w:rFonts w:ascii="Times New Roman" w:hAnsi="Times New Roman" w:cs="Times New Roman"/>
          <w:sz w:val="26"/>
          <w:szCs w:val="26"/>
        </w:rPr>
        <w:t>.</w:t>
      </w:r>
    </w:p>
    <w:p w:rsidR="008955C5" w:rsidRPr="00D8645F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 xml:space="preserve">Представленные административным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8955C5" w:rsidRPr="00D8645F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 xml:space="preserve">В соответствии со ст. 2.4 КоАП РФ должностное лицо подлежит административной ответственности в случае совершения им административного </w:t>
      </w:r>
      <w:r w:rsidRPr="00D8645F">
        <w:rPr>
          <w:rFonts w:ascii="Times New Roman" w:hAnsi="Times New Roman" w:cs="Times New Roman"/>
          <w:sz w:val="26"/>
          <w:szCs w:val="26"/>
        </w:rPr>
        <w:t>правонарушения в связи с неисполнением либо ненадлежащим исполнением своих служебных обязанностей.</w:t>
      </w:r>
    </w:p>
    <w:p w:rsidR="008955C5" w:rsidRPr="00D8645F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Действия</w:t>
      </w:r>
      <w:r w:rsidRPr="00D8645F" w:rsidR="00513577">
        <w:rPr>
          <w:rFonts w:ascii="Times New Roman" w:hAnsi="Times New Roman" w:cs="Times New Roman"/>
          <w:sz w:val="26"/>
          <w:szCs w:val="26"/>
        </w:rPr>
        <w:t xml:space="preserve"> </w:t>
      </w:r>
      <w:r w:rsidR="009E0593">
        <w:rPr>
          <w:rFonts w:ascii="Times New Roman" w:hAnsi="Times New Roman" w:cs="Times New Roman"/>
          <w:sz w:val="26"/>
          <w:szCs w:val="26"/>
        </w:rPr>
        <w:t>Бабаева Е.А.</w:t>
      </w:r>
      <w:r w:rsidRPr="00D8645F" w:rsidR="00571800">
        <w:rPr>
          <w:rFonts w:ascii="Times New Roman" w:hAnsi="Times New Roman" w:cs="Times New Roman"/>
          <w:sz w:val="26"/>
          <w:szCs w:val="26"/>
        </w:rPr>
        <w:t xml:space="preserve"> </w:t>
      </w:r>
      <w:r w:rsidRPr="00D8645F">
        <w:rPr>
          <w:rFonts w:ascii="Times New Roman" w:hAnsi="Times New Roman" w:cs="Times New Roman"/>
          <w:sz w:val="26"/>
          <w:szCs w:val="26"/>
        </w:rPr>
        <w:t>правильно квалифицированы по ст. 19.6 КоАП РФ.</w:t>
      </w:r>
    </w:p>
    <w:p w:rsidR="00DA0A0C" w:rsidRPr="00D8645F" w:rsidP="00DA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Обстоятельств</w:t>
      </w:r>
      <w:r w:rsidRPr="00D8645F" w:rsidR="00C97A6B">
        <w:rPr>
          <w:rFonts w:ascii="Times New Roman" w:hAnsi="Times New Roman" w:cs="Times New Roman"/>
          <w:sz w:val="26"/>
          <w:szCs w:val="26"/>
        </w:rPr>
        <w:t>,</w:t>
      </w:r>
      <w:r w:rsidRPr="00D8645F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571800" w:rsidRPr="00D8645F" w:rsidP="00DA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Обстоятельств</w:t>
      </w:r>
      <w:r w:rsidRPr="00D8645F">
        <w:rPr>
          <w:rFonts w:ascii="Times New Roman" w:hAnsi="Times New Roman" w:cs="Times New Roman"/>
          <w:sz w:val="26"/>
          <w:szCs w:val="26"/>
        </w:rPr>
        <w:t>, смягчающих</w:t>
      </w:r>
      <w:r w:rsidRPr="00D8645F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 w:rsidR="009E0593">
        <w:rPr>
          <w:rFonts w:ascii="Times New Roman" w:hAnsi="Times New Roman" w:cs="Times New Roman"/>
          <w:sz w:val="26"/>
          <w:szCs w:val="26"/>
        </w:rPr>
        <w:t>Бабаева Е.А.</w:t>
      </w:r>
      <w:r w:rsidRPr="00D8645F">
        <w:rPr>
          <w:rFonts w:ascii="Times New Roman" w:hAnsi="Times New Roman" w:cs="Times New Roman"/>
          <w:sz w:val="26"/>
          <w:szCs w:val="26"/>
        </w:rPr>
        <w:t xml:space="preserve">, </w:t>
      </w:r>
      <w:r w:rsidRPr="00D8645F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Pr="00D8645F">
        <w:rPr>
          <w:rFonts w:ascii="Times New Roman" w:hAnsi="Times New Roman" w:cs="Times New Roman"/>
          <w:sz w:val="26"/>
          <w:szCs w:val="26"/>
        </w:rPr>
        <w:t>ст. 4.2 КоАП РФ, миров</w:t>
      </w:r>
      <w:r w:rsidRPr="00D8645F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A0A0C" w:rsidRPr="00D8645F" w:rsidP="00DA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Обстоятельств отягчающих административную ответственность, предусмотренных ст. 4.3 КоАП РФ, мировым судьей не установлено.</w:t>
      </w:r>
    </w:p>
    <w:p w:rsidR="008955C5" w:rsidRPr="00D8645F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="003A38C3">
        <w:rPr>
          <w:rFonts w:ascii="Times New Roman" w:hAnsi="Times New Roman" w:cs="Times New Roman"/>
          <w:sz w:val="26"/>
          <w:szCs w:val="26"/>
        </w:rPr>
        <w:t>Бабаев</w:t>
      </w:r>
      <w:r w:rsidR="003A38C3">
        <w:rPr>
          <w:rFonts w:ascii="Times New Roman" w:hAnsi="Times New Roman" w:cs="Times New Roman"/>
          <w:sz w:val="26"/>
          <w:szCs w:val="26"/>
        </w:rPr>
        <w:t>у Е.А.</w:t>
      </w:r>
      <w:r w:rsidRPr="00D8645F" w:rsidR="00044ACA">
        <w:rPr>
          <w:rFonts w:ascii="Times New Roman" w:hAnsi="Times New Roman" w:cs="Times New Roman"/>
          <w:sz w:val="26"/>
          <w:szCs w:val="26"/>
        </w:rPr>
        <w:t xml:space="preserve"> а</w:t>
      </w:r>
      <w:r w:rsidRPr="00D8645F">
        <w:rPr>
          <w:rFonts w:ascii="Times New Roman" w:hAnsi="Times New Roman" w:cs="Times New Roman"/>
          <w:sz w:val="26"/>
          <w:szCs w:val="26"/>
        </w:rPr>
        <w:t>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</w:t>
      </w:r>
      <w:r w:rsidRPr="00D8645F" w:rsidR="007B5DAB">
        <w:rPr>
          <w:rFonts w:ascii="Times New Roman" w:hAnsi="Times New Roman" w:cs="Times New Roman"/>
          <w:sz w:val="26"/>
          <w:szCs w:val="26"/>
        </w:rPr>
        <w:t xml:space="preserve"> </w:t>
      </w:r>
      <w:r w:rsidRPr="00D8645F">
        <w:rPr>
          <w:rFonts w:ascii="Times New Roman" w:hAnsi="Times New Roman" w:cs="Times New Roman"/>
          <w:sz w:val="26"/>
          <w:szCs w:val="26"/>
        </w:rPr>
        <w:t>в этой связи для достижения целей наказания будет достаточным применение наиболее мягкого из числа предусмотренных санкцией ст. 19.6 КоАП РФ видов наказаний.</w:t>
      </w:r>
    </w:p>
    <w:p w:rsidR="000A5407" w:rsidRPr="00D8645F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судья,</w:t>
      </w:r>
    </w:p>
    <w:p w:rsidR="000A5407" w:rsidRPr="00D8645F" w:rsidP="001C68F5">
      <w:pPr>
        <w:pStyle w:val="BodyTextIndent"/>
        <w:ind w:firstLine="567"/>
        <w:jc w:val="both"/>
        <w:rPr>
          <w:sz w:val="10"/>
          <w:szCs w:val="10"/>
        </w:rPr>
      </w:pPr>
    </w:p>
    <w:p w:rsidR="00FC4FE7" w:rsidRPr="00D8645F" w:rsidP="001C68F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645F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FC4FE7" w:rsidRPr="00D8645F" w:rsidP="001C68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FC4FE7" w:rsidRPr="00D8645F" w:rsidP="00C73326">
      <w:pPr>
        <w:pStyle w:val="BodyTextIndent2"/>
      </w:pPr>
      <w:r>
        <w:t xml:space="preserve">Бабаева </w:t>
      </w:r>
      <w:r>
        <w:t>Етибара</w:t>
      </w:r>
      <w:r>
        <w:t xml:space="preserve"> Али </w:t>
      </w:r>
      <w:r>
        <w:t>олы</w:t>
      </w:r>
      <w:r w:rsidRPr="00D8645F">
        <w:t xml:space="preserve"> </w:t>
      </w:r>
      <w:r w:rsidRPr="00D8645F" w:rsidR="00367DC2">
        <w:t>пр</w:t>
      </w:r>
      <w:r w:rsidRPr="00D8645F" w:rsidR="00C73326">
        <w:t>изнать виновн</w:t>
      </w:r>
      <w:r w:rsidRPr="00D8645F" w:rsidR="00E949C8">
        <w:t>ым</w:t>
      </w:r>
      <w:r w:rsidRPr="00D8645F">
        <w:t xml:space="preserve"> в совершении административного правонарушения, предусмотренного ст. </w:t>
      </w:r>
      <w:r w:rsidRPr="00D8645F" w:rsidR="000A5407">
        <w:t xml:space="preserve">19.6 </w:t>
      </w:r>
      <w:r w:rsidRPr="00D8645F">
        <w:t>КоАП РФ, и назначить е</w:t>
      </w:r>
      <w:r w:rsidRPr="00D8645F" w:rsidR="00E949C8">
        <w:t>му</w:t>
      </w:r>
      <w:r w:rsidRPr="00D8645F" w:rsidR="00C73326">
        <w:t xml:space="preserve"> </w:t>
      </w:r>
      <w:r w:rsidRPr="00D8645F">
        <w:t>наказание в виде адм</w:t>
      </w:r>
      <w:r w:rsidRPr="00D8645F" w:rsidR="00271C08">
        <w:t>инистративного штрафа в размере</w:t>
      </w:r>
      <w:r w:rsidRPr="00D8645F" w:rsidR="00C97A6B">
        <w:t xml:space="preserve"> </w:t>
      </w:r>
      <w:r w:rsidRPr="00D8645F" w:rsidR="000A5407">
        <w:t>40</w:t>
      </w:r>
      <w:r w:rsidRPr="00D8645F">
        <w:t>00 (</w:t>
      </w:r>
      <w:r w:rsidRPr="00D8645F" w:rsidR="000A5407">
        <w:t>четыре тысячи</w:t>
      </w:r>
      <w:r w:rsidRPr="00D8645F">
        <w:t>) рублей.</w:t>
      </w:r>
    </w:p>
    <w:p w:rsidR="00B31739" w:rsidRPr="00D8645F" w:rsidP="00B31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D8645F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D864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8645F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02013" w:history="1">
        <w:r w:rsidRPr="00D864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D8645F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1" w:history="1">
        <w:r w:rsidRPr="00D864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1.3-1</w:t>
        </w:r>
      </w:hyperlink>
      <w:r w:rsidRPr="00D8645F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2" w:history="1">
        <w:r w:rsidRPr="00D864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1.3-2</w:t>
        </w:r>
      </w:hyperlink>
      <w:r w:rsidRPr="00D8645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302014" w:history="1">
        <w:r w:rsidRPr="00D864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8645F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D864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8645F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73326" w:rsidRPr="00D8645F" w:rsidP="00C73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D8645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8645F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D8645F" w:rsidR="00D8645F">
        <w:rPr>
          <w:rFonts w:ascii="Times New Roman" w:hAnsi="Times New Roman" w:cs="Times New Roman"/>
          <w:sz w:val="26"/>
          <w:szCs w:val="26"/>
        </w:rPr>
        <w:t xml:space="preserve">72011601193019000140 </w:t>
      </w:r>
      <w:r w:rsidRPr="00D8645F">
        <w:rPr>
          <w:rFonts w:ascii="Times New Roman" w:hAnsi="Times New Roman" w:cs="Times New Roman"/>
          <w:sz w:val="26"/>
          <w:szCs w:val="26"/>
        </w:rPr>
        <w:t xml:space="preserve">УИН </w:t>
      </w:r>
      <w:r w:rsidRPr="00D8645F" w:rsidR="00D8645F">
        <w:rPr>
          <w:rFonts w:ascii="Times New Roman" w:hAnsi="Times New Roman" w:cs="Times New Roman"/>
          <w:sz w:val="26"/>
          <w:szCs w:val="26"/>
        </w:rPr>
        <w:t>0412365400335003632419154</w:t>
      </w:r>
      <w:r w:rsidRPr="00D8645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754A" w:rsidRPr="00D8645F" w:rsidP="00C17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864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645F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F41284" w:rsidRPr="00D8645F" w:rsidP="00C17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41284" w:rsidRPr="00D8645F" w:rsidP="00C17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754A" w:rsidRPr="00D8645F" w:rsidP="00C17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D8645F" w:rsidR="00F41284">
        <w:rPr>
          <w:rFonts w:ascii="Times New Roman" w:hAnsi="Times New Roman" w:cs="Times New Roman"/>
          <w:sz w:val="26"/>
          <w:szCs w:val="26"/>
        </w:rPr>
        <w:t>судья</w:t>
      </w:r>
      <w:r w:rsidRPr="00D8645F" w:rsidR="00D8645F">
        <w:rPr>
          <w:rFonts w:ascii="Times New Roman" w:hAnsi="Times New Roman" w:cs="Times New Roman"/>
          <w:sz w:val="26"/>
          <w:szCs w:val="26"/>
        </w:rPr>
        <w:t xml:space="preserve">  </w:t>
      </w:r>
      <w:r w:rsidRPr="00D8645F" w:rsidR="00F41284">
        <w:rPr>
          <w:rFonts w:ascii="Times New Roman" w:hAnsi="Times New Roman" w:cs="Times New Roman"/>
          <w:sz w:val="26"/>
          <w:szCs w:val="26"/>
        </w:rPr>
        <w:tab/>
      </w:r>
      <w:r w:rsidRPr="00D8645F" w:rsidR="006937D6">
        <w:rPr>
          <w:rFonts w:ascii="Times New Roman" w:hAnsi="Times New Roman" w:cs="Times New Roman"/>
          <w:sz w:val="26"/>
          <w:szCs w:val="26"/>
        </w:rPr>
        <w:tab/>
      </w:r>
      <w:r w:rsidRPr="00D8645F" w:rsidR="00F41284">
        <w:rPr>
          <w:rFonts w:ascii="Times New Roman" w:hAnsi="Times New Roman" w:cs="Times New Roman"/>
          <w:sz w:val="26"/>
          <w:szCs w:val="26"/>
        </w:rPr>
        <w:t xml:space="preserve">  </w:t>
      </w:r>
      <w:r w:rsidRPr="00D8645F" w:rsidR="00F41284">
        <w:rPr>
          <w:rFonts w:ascii="Times New Roman" w:hAnsi="Times New Roman" w:cs="Times New Roman"/>
          <w:sz w:val="26"/>
          <w:szCs w:val="26"/>
        </w:rPr>
        <w:tab/>
      </w:r>
      <w:r w:rsidRPr="00D8645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8645F">
        <w:rPr>
          <w:rFonts w:ascii="Times New Roman" w:hAnsi="Times New Roman" w:cs="Times New Roman"/>
          <w:sz w:val="26"/>
          <w:szCs w:val="26"/>
        </w:rPr>
        <w:tab/>
      </w:r>
      <w:r w:rsidRPr="00D8645F">
        <w:rPr>
          <w:rFonts w:ascii="Times New Roman" w:hAnsi="Times New Roman" w:cs="Times New Roman"/>
          <w:sz w:val="26"/>
          <w:szCs w:val="26"/>
        </w:rPr>
        <w:tab/>
      </w:r>
      <w:r w:rsidRPr="00D8645F" w:rsidR="00D8645F">
        <w:rPr>
          <w:rFonts w:ascii="Times New Roman" w:hAnsi="Times New Roman" w:cs="Times New Roman"/>
          <w:sz w:val="26"/>
          <w:szCs w:val="26"/>
        </w:rPr>
        <w:t xml:space="preserve">                        Е.М. Филяева </w:t>
      </w:r>
      <w:r w:rsidRPr="00D864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FE7" w:rsidRPr="00C73326" w:rsidP="00C17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Sect="00C73326">
      <w:headerReference w:type="default" r:id="rId5"/>
      <w:pgSz w:w="11906" w:h="16838"/>
      <w:pgMar w:top="142" w:right="1134" w:bottom="568" w:left="1276" w:header="14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DCB" w:rsidP="00F563CA">
    <w:pPr>
      <w:pStyle w:val="Header"/>
      <w:tabs>
        <w:tab w:val="clear" w:pos="4677"/>
        <w:tab w:val="left" w:pos="8349"/>
        <w:tab w:val="clear" w:pos="9355"/>
      </w:tabs>
    </w:pP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9AA417E2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12EAA"/>
    <w:rsid w:val="000152A4"/>
    <w:rsid w:val="00032CC8"/>
    <w:rsid w:val="00044ACA"/>
    <w:rsid w:val="000455FB"/>
    <w:rsid w:val="00046FB9"/>
    <w:rsid w:val="000540C0"/>
    <w:rsid w:val="00093644"/>
    <w:rsid w:val="000A5407"/>
    <w:rsid w:val="000A5B31"/>
    <w:rsid w:val="000C0187"/>
    <w:rsid w:val="000C3CCB"/>
    <w:rsid w:val="000C641D"/>
    <w:rsid w:val="000D08A0"/>
    <w:rsid w:val="000D1873"/>
    <w:rsid w:val="000D5014"/>
    <w:rsid w:val="000D7EA8"/>
    <w:rsid w:val="000E4F3D"/>
    <w:rsid w:val="000F126C"/>
    <w:rsid w:val="000F74CC"/>
    <w:rsid w:val="00101752"/>
    <w:rsid w:val="00117A36"/>
    <w:rsid w:val="00121593"/>
    <w:rsid w:val="00160033"/>
    <w:rsid w:val="001604D2"/>
    <w:rsid w:val="00164A32"/>
    <w:rsid w:val="00171252"/>
    <w:rsid w:val="00174917"/>
    <w:rsid w:val="001B2206"/>
    <w:rsid w:val="001C68F5"/>
    <w:rsid w:val="001E5A8F"/>
    <w:rsid w:val="00203C3C"/>
    <w:rsid w:val="0020560F"/>
    <w:rsid w:val="00212EBD"/>
    <w:rsid w:val="0024266B"/>
    <w:rsid w:val="00264FDA"/>
    <w:rsid w:val="002711B6"/>
    <w:rsid w:val="00271C08"/>
    <w:rsid w:val="00286BC8"/>
    <w:rsid w:val="002A01B0"/>
    <w:rsid w:val="002B2531"/>
    <w:rsid w:val="002B598A"/>
    <w:rsid w:val="002B5C21"/>
    <w:rsid w:val="002B6A0B"/>
    <w:rsid w:val="002D3B81"/>
    <w:rsid w:val="002D4C03"/>
    <w:rsid w:val="002E55B9"/>
    <w:rsid w:val="00324A58"/>
    <w:rsid w:val="00356036"/>
    <w:rsid w:val="00367DC2"/>
    <w:rsid w:val="00384A2C"/>
    <w:rsid w:val="003956A1"/>
    <w:rsid w:val="003A05BD"/>
    <w:rsid w:val="003A0BE0"/>
    <w:rsid w:val="003A38C3"/>
    <w:rsid w:val="003B5CA5"/>
    <w:rsid w:val="003C7748"/>
    <w:rsid w:val="003D0107"/>
    <w:rsid w:val="003D76A7"/>
    <w:rsid w:val="003E08A8"/>
    <w:rsid w:val="0040484C"/>
    <w:rsid w:val="004067CC"/>
    <w:rsid w:val="00406CAE"/>
    <w:rsid w:val="00415FE5"/>
    <w:rsid w:val="00436192"/>
    <w:rsid w:val="00445DAA"/>
    <w:rsid w:val="004A286A"/>
    <w:rsid w:val="004B4510"/>
    <w:rsid w:val="004C051C"/>
    <w:rsid w:val="004C084B"/>
    <w:rsid w:val="004D2BA9"/>
    <w:rsid w:val="004F297E"/>
    <w:rsid w:val="004F4C68"/>
    <w:rsid w:val="004F5717"/>
    <w:rsid w:val="00507CF6"/>
    <w:rsid w:val="00511A18"/>
    <w:rsid w:val="00513577"/>
    <w:rsid w:val="0052008A"/>
    <w:rsid w:val="005268B6"/>
    <w:rsid w:val="00527F6E"/>
    <w:rsid w:val="00531891"/>
    <w:rsid w:val="00543076"/>
    <w:rsid w:val="00571800"/>
    <w:rsid w:val="0058387D"/>
    <w:rsid w:val="005923AF"/>
    <w:rsid w:val="005923F8"/>
    <w:rsid w:val="00592FAD"/>
    <w:rsid w:val="005960FB"/>
    <w:rsid w:val="005A5343"/>
    <w:rsid w:val="005A7CCC"/>
    <w:rsid w:val="005B2984"/>
    <w:rsid w:val="005C0EF7"/>
    <w:rsid w:val="005C17DA"/>
    <w:rsid w:val="005C4770"/>
    <w:rsid w:val="005D1A54"/>
    <w:rsid w:val="005D58E8"/>
    <w:rsid w:val="005F00B0"/>
    <w:rsid w:val="00602FB7"/>
    <w:rsid w:val="006032BD"/>
    <w:rsid w:val="00604C25"/>
    <w:rsid w:val="00620D9A"/>
    <w:rsid w:val="00623EB3"/>
    <w:rsid w:val="00672445"/>
    <w:rsid w:val="006724DA"/>
    <w:rsid w:val="006753CE"/>
    <w:rsid w:val="006937D6"/>
    <w:rsid w:val="006B015D"/>
    <w:rsid w:val="006B4E48"/>
    <w:rsid w:val="007154AE"/>
    <w:rsid w:val="00753D22"/>
    <w:rsid w:val="00767795"/>
    <w:rsid w:val="00772F66"/>
    <w:rsid w:val="00775608"/>
    <w:rsid w:val="0077730E"/>
    <w:rsid w:val="007A4728"/>
    <w:rsid w:val="007B2BE7"/>
    <w:rsid w:val="007B580C"/>
    <w:rsid w:val="007B5DAB"/>
    <w:rsid w:val="007B734D"/>
    <w:rsid w:val="007C3B2A"/>
    <w:rsid w:val="007F304A"/>
    <w:rsid w:val="008254BE"/>
    <w:rsid w:val="00835E1B"/>
    <w:rsid w:val="008478DF"/>
    <w:rsid w:val="00853D6E"/>
    <w:rsid w:val="008955C5"/>
    <w:rsid w:val="00896324"/>
    <w:rsid w:val="008A0559"/>
    <w:rsid w:val="008A0940"/>
    <w:rsid w:val="008D3051"/>
    <w:rsid w:val="008E3296"/>
    <w:rsid w:val="008F39D1"/>
    <w:rsid w:val="00900F75"/>
    <w:rsid w:val="00911C87"/>
    <w:rsid w:val="00940000"/>
    <w:rsid w:val="00942E93"/>
    <w:rsid w:val="009440CB"/>
    <w:rsid w:val="0095179B"/>
    <w:rsid w:val="0095407A"/>
    <w:rsid w:val="00954EAB"/>
    <w:rsid w:val="00996DD7"/>
    <w:rsid w:val="00997F08"/>
    <w:rsid w:val="009B473B"/>
    <w:rsid w:val="009D6379"/>
    <w:rsid w:val="009D6DFC"/>
    <w:rsid w:val="009E0593"/>
    <w:rsid w:val="00A22FAE"/>
    <w:rsid w:val="00A32707"/>
    <w:rsid w:val="00A37731"/>
    <w:rsid w:val="00A5473F"/>
    <w:rsid w:val="00AA102E"/>
    <w:rsid w:val="00AB366B"/>
    <w:rsid w:val="00AB6E49"/>
    <w:rsid w:val="00AB77DC"/>
    <w:rsid w:val="00AC6809"/>
    <w:rsid w:val="00B10483"/>
    <w:rsid w:val="00B25F83"/>
    <w:rsid w:val="00B31739"/>
    <w:rsid w:val="00B35FE7"/>
    <w:rsid w:val="00B56B43"/>
    <w:rsid w:val="00B57D59"/>
    <w:rsid w:val="00B66908"/>
    <w:rsid w:val="00B717C8"/>
    <w:rsid w:val="00BC7ACF"/>
    <w:rsid w:val="00BF39B5"/>
    <w:rsid w:val="00C1754A"/>
    <w:rsid w:val="00C23815"/>
    <w:rsid w:val="00C30A34"/>
    <w:rsid w:val="00C3679E"/>
    <w:rsid w:val="00C52CEA"/>
    <w:rsid w:val="00C534A8"/>
    <w:rsid w:val="00C64FB2"/>
    <w:rsid w:val="00C6607B"/>
    <w:rsid w:val="00C73326"/>
    <w:rsid w:val="00C87FE9"/>
    <w:rsid w:val="00C97A6B"/>
    <w:rsid w:val="00CA462C"/>
    <w:rsid w:val="00CA5A4A"/>
    <w:rsid w:val="00CA66C8"/>
    <w:rsid w:val="00CB42E9"/>
    <w:rsid w:val="00CB4618"/>
    <w:rsid w:val="00CB529B"/>
    <w:rsid w:val="00CD0432"/>
    <w:rsid w:val="00CD0A79"/>
    <w:rsid w:val="00CF7373"/>
    <w:rsid w:val="00D04426"/>
    <w:rsid w:val="00D06D8D"/>
    <w:rsid w:val="00D10DB4"/>
    <w:rsid w:val="00D145D5"/>
    <w:rsid w:val="00D1500E"/>
    <w:rsid w:val="00D35453"/>
    <w:rsid w:val="00D50250"/>
    <w:rsid w:val="00D63802"/>
    <w:rsid w:val="00D8645F"/>
    <w:rsid w:val="00D977CD"/>
    <w:rsid w:val="00DA0A0C"/>
    <w:rsid w:val="00DA57DC"/>
    <w:rsid w:val="00DA616E"/>
    <w:rsid w:val="00DB3561"/>
    <w:rsid w:val="00DB5A7F"/>
    <w:rsid w:val="00DD5EA5"/>
    <w:rsid w:val="00DD7F7F"/>
    <w:rsid w:val="00DE1F8A"/>
    <w:rsid w:val="00DE39DE"/>
    <w:rsid w:val="00DE5648"/>
    <w:rsid w:val="00DF3F56"/>
    <w:rsid w:val="00E02E8C"/>
    <w:rsid w:val="00E06AEE"/>
    <w:rsid w:val="00E143FE"/>
    <w:rsid w:val="00E3359F"/>
    <w:rsid w:val="00E45EFD"/>
    <w:rsid w:val="00E64DCB"/>
    <w:rsid w:val="00E66414"/>
    <w:rsid w:val="00E73161"/>
    <w:rsid w:val="00E75606"/>
    <w:rsid w:val="00E80704"/>
    <w:rsid w:val="00E84D59"/>
    <w:rsid w:val="00E949C8"/>
    <w:rsid w:val="00EB0052"/>
    <w:rsid w:val="00EC2F60"/>
    <w:rsid w:val="00EC721C"/>
    <w:rsid w:val="00ED4F69"/>
    <w:rsid w:val="00ED679E"/>
    <w:rsid w:val="00EF6B07"/>
    <w:rsid w:val="00F121E9"/>
    <w:rsid w:val="00F41284"/>
    <w:rsid w:val="00F563CA"/>
    <w:rsid w:val="00F646B7"/>
    <w:rsid w:val="00F70E00"/>
    <w:rsid w:val="00F72BCF"/>
    <w:rsid w:val="00FB0029"/>
    <w:rsid w:val="00FC06D4"/>
    <w:rsid w:val="00FC4FE7"/>
    <w:rsid w:val="00FD1187"/>
    <w:rsid w:val="00FD2BA8"/>
    <w:rsid w:val="00FD2C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F4908F-C9F9-4ED6-B467-810579C9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character" w:styleId="Hyperlink">
    <w:name w:val="Hyperlink"/>
    <w:basedOn w:val="DefaultParagraphFont"/>
    <w:uiPriority w:val="99"/>
    <w:unhideWhenUsed/>
    <w:rsid w:val="00571800"/>
    <w:rPr>
      <w:color w:val="0000FF" w:themeColor="hyperlink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73326"/>
    <w:pPr>
      <w:spacing w:after="0" w:line="240" w:lineRule="auto"/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7332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7C79-C377-45A2-9E57-C8C0021F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